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bookmarkStart w:id="0" w:name="_GoBack"/>
      <w:bookmarkEnd w:id="0"/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FORESPØRSEL OM TILBUD I FOYER HARSTAD</w:t>
      </w:r>
    </w:p>
    <w:p w:rsidR="00287422" w:rsidRPr="00287422" w:rsidRDefault="00287422" w:rsidP="00287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pPr w:leftFromText="141" w:rightFromText="141" w:vertAnchor="text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287422" w:rsidRPr="00287422" w:rsidTr="002F4EAC">
        <w:trPr>
          <w:trHeight w:val="291"/>
        </w:trPr>
        <w:tc>
          <w:tcPr>
            <w:tcW w:w="64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Innsøkende instans: </w:t>
            </w:r>
          </w:p>
        </w:tc>
      </w:tr>
      <w:tr w:rsidR="00287422" w:rsidRPr="00287422" w:rsidTr="002F4EAC">
        <w:trPr>
          <w:trHeight w:val="306"/>
        </w:trPr>
        <w:tc>
          <w:tcPr>
            <w:tcW w:w="64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Saksbehandler: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:rsidTr="002F4EAC">
        <w:trPr>
          <w:trHeight w:val="291"/>
        </w:trPr>
        <w:tc>
          <w:tcPr>
            <w:tcW w:w="64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Adresse: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:rsidTr="002F4EAC">
        <w:trPr>
          <w:trHeight w:val="291"/>
        </w:trPr>
        <w:tc>
          <w:tcPr>
            <w:tcW w:w="64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Postnr</w:t>
            </w:r>
            <w:proofErr w:type="spellEnd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:rsidTr="002F4EAC">
        <w:trPr>
          <w:trHeight w:val="291"/>
        </w:trPr>
        <w:tc>
          <w:tcPr>
            <w:tcW w:w="64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Telefon: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</w:tbl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br/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br/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87422" w:rsidRPr="00287422" w:rsidTr="002F4EAC">
        <w:trPr>
          <w:trHeight w:val="148"/>
        </w:trPr>
        <w:tc>
          <w:tcPr>
            <w:tcW w:w="9262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Innsøkende instans er kjent med </w:t>
            </w:r>
            <w:proofErr w:type="spell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Foyers</w:t>
            </w:r>
            <w:proofErr w:type="spellEnd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målgruppe og </w:t>
            </w:r>
            <w:proofErr w:type="gram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eksklusjonskriterier:   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2.05pt;height:13.15pt" o:ole="">
                  <v:imagedata r:id="rId8" o:title=""/>
                </v:shape>
                <w:control r:id="rId9" w:name="CheckBox1174211" w:shapeid="_x0000_i107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</w:t>
            </w:r>
          </w:p>
        </w:tc>
      </w:tr>
    </w:tbl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ab/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Søker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696"/>
        <w:gridCol w:w="2380"/>
      </w:tblGrid>
      <w:tr w:rsidR="00287422" w:rsidRPr="00287422" w:rsidTr="002F4EAC">
        <w:tc>
          <w:tcPr>
            <w:tcW w:w="5211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4076" w:type="dxa"/>
            <w:gridSpan w:val="2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Fødselsnr</w:t>
            </w:r>
            <w:proofErr w:type="spellEnd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.: </w:t>
            </w:r>
          </w:p>
        </w:tc>
      </w:tr>
      <w:tr w:rsidR="00287422" w:rsidRPr="00287422" w:rsidTr="002F4EAC">
        <w:tc>
          <w:tcPr>
            <w:tcW w:w="6907" w:type="dxa"/>
            <w:gridSpan w:val="2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Adresse: </w:t>
            </w:r>
          </w:p>
        </w:tc>
        <w:tc>
          <w:tcPr>
            <w:tcW w:w="2380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5" type="#_x0000_t75" style="width:12.05pt;height:13.15pt" o:ole="">
                  <v:imagedata r:id="rId10" o:title=""/>
                </v:shape>
                <w:control r:id="rId11" w:name="CheckBox117" w:shapeid="_x0000_i107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Gutt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  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7" type="#_x0000_t75" style="width:12.05pt;height:13.15pt" o:ole="">
                  <v:imagedata r:id="rId12" o:title=""/>
                </v:shape>
                <w:control r:id="rId13" w:name="CheckBox1171" w:shapeid="_x0000_i107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Jente</w:t>
            </w:r>
          </w:p>
        </w:tc>
      </w:tr>
      <w:tr w:rsidR="00287422" w:rsidRPr="00287422" w:rsidTr="002F4EAC">
        <w:tc>
          <w:tcPr>
            <w:tcW w:w="5211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</w:p>
        </w:tc>
        <w:tc>
          <w:tcPr>
            <w:tcW w:w="4076" w:type="dxa"/>
            <w:gridSpan w:val="2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Nasjonalitet:</w:t>
            </w:r>
          </w:p>
        </w:tc>
      </w:tr>
    </w:tbl>
    <w:p w:rsidR="00287422" w:rsidRPr="00287422" w:rsidRDefault="00287422" w:rsidP="00287422">
      <w:pPr>
        <w:tabs>
          <w:tab w:val="left" w:pos="70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Omsorg- og bosituasjon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87422" w:rsidRPr="00287422" w:rsidTr="002F4EAC">
        <w:trPr>
          <w:trHeight w:val="369"/>
        </w:trPr>
        <w:tc>
          <w:tcPr>
            <w:tcW w:w="92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Foreldreansvar (</w:t>
            </w: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dersom under 18 år)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9" type="#_x0000_t75" style="width:12.05pt;height:13.15pt" o:ole="">
                  <v:imagedata r:id="rId14" o:title=""/>
                </v:shape>
                <w:control r:id="rId15" w:name="CheckBox11742" w:shapeid="_x0000_i107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81" type="#_x0000_t75" style="width:12.05pt;height:13.15pt" o:ole="">
                  <v:imagedata r:id="rId16" o:title=""/>
                </v:shape>
                <w:control r:id="rId17" w:name="CheckBox11743" w:shapeid="_x0000_i108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83" type="#_x0000_t75" style="width:12.05pt;height:13.15pt" o:ole="">
                  <v:imagedata r:id="rId16" o:title=""/>
                </v:shape>
                <w:control r:id="rId18" w:name="CheckBox11744" w:shapeid="_x0000_i108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</w:t>
            </w:r>
          </w:p>
        </w:tc>
      </w:tr>
      <w:tr w:rsidR="00287422" w:rsidRPr="00287422" w:rsidTr="002F4EAC">
        <w:trPr>
          <w:trHeight w:val="369"/>
        </w:trPr>
        <w:tc>
          <w:tcPr>
            <w:tcW w:w="92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Hvor bor ungdommen?</w:t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85" type="#_x0000_t75" style="width:12.05pt;height:13.15pt" o:ole="">
                  <v:imagedata r:id="rId19" o:title=""/>
                </v:shape>
                <w:control r:id="rId20" w:name="CheckBox11745" w:shapeid="_x0000_i108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begge foreldre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87" type="#_x0000_t75" style="width:12.05pt;height:13.15pt" o:ole="">
                  <v:imagedata r:id="rId21" o:title=""/>
                </v:shape>
                <w:control r:id="rId22" w:name="CheckBox11746" w:shapeid="_x0000_i108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89" type="#_x0000_t75" style="width:12.05pt;height:13.15pt" o:ole="">
                  <v:imagedata r:id="rId23" o:title=""/>
                </v:shape>
                <w:control r:id="rId24" w:name="CheckBox11747" w:shapeid="_x0000_i108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1" type="#_x0000_t75" style="width:12.05pt;height:13.15pt" o:ole="">
                  <v:imagedata r:id="rId25" o:title=""/>
                </v:shape>
                <w:control r:id="rId26" w:name="CheckBox11748" w:shapeid="_x0000_i109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alene</w:t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3" type="#_x0000_t75" style="width:12.05pt;height:13.15pt" o:ole="">
                  <v:imagedata r:id="rId27" o:title=""/>
                </v:shape>
                <w:control r:id="rId28" w:name="CheckBox11749" w:shapeid="_x0000_i109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uten bolig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5" type="#_x0000_t75" style="width:12.05pt;height:13.15pt" o:ole="">
                  <v:imagedata r:id="rId29" o:title=""/>
                </v:shape>
                <w:control r:id="rId30" w:name="CheckBox117410" w:shapeid="_x0000_i109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familiebasert tiltak (fosterhjem, beredskapshjem o.l.)</w:t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7" type="#_x0000_t75" style="width:12.05pt;height:13.15pt" o:ole="">
                  <v:imagedata r:id="rId31" o:title=""/>
                </v:shape>
                <w:control r:id="rId32" w:name="CheckBox117411" w:shapeid="_x0000_i109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institusjon                        </w:t>
            </w:r>
          </w:p>
        </w:tc>
      </w:tr>
    </w:tbl>
    <w:tbl>
      <w:tblPr>
        <w:tblpPr w:leftFromText="141" w:rightFromText="141" w:vertAnchor="text" w:horzAnchor="margin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87422" w:rsidRPr="00287422" w:rsidTr="002F4EAC">
        <w:trPr>
          <w:trHeight w:val="4111"/>
        </w:trPr>
        <w:tc>
          <w:tcPr>
            <w:tcW w:w="9287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Bakgrunn for ønske om tilbud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lastRenderedPageBreak/>
        <w:t>Skole/arbeid/</w:t>
      </w:r>
      <w:proofErr w:type="gramStart"/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annet                            Kontaktperson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279"/>
      </w:tblGrid>
      <w:tr w:rsidR="00287422" w:rsidRPr="00287422" w:rsidTr="002F4EAC">
        <w:trPr>
          <w:trHeight w:val="299"/>
        </w:trPr>
        <w:tc>
          <w:tcPr>
            <w:tcW w:w="4008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Navn og adresse:</w:t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279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Telefon:</w:t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Mottar ungdommen andre tjenester </w:t>
      </w: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ab/>
        <w:t>Kontaktperson</w:t>
      </w: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  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pPr w:leftFromText="141" w:rightFromText="141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279"/>
      </w:tblGrid>
      <w:tr w:rsidR="00287422" w:rsidRPr="00287422" w:rsidTr="002F4EAC">
        <w:trPr>
          <w:trHeight w:val="582"/>
        </w:trPr>
        <w:tc>
          <w:tcPr>
            <w:tcW w:w="4008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9" type="#_x0000_t75" style="width:12.05pt;height:13.15pt" o:ole="">
                  <v:imagedata r:id="rId33" o:title=""/>
                </v:shape>
                <w:control r:id="rId34" w:name="CheckBox117412" w:shapeid="_x0000_i109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NAV kommune</w:t>
            </w:r>
          </w:p>
        </w:tc>
        <w:tc>
          <w:tcPr>
            <w:tcW w:w="5279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87422" w:rsidRPr="00287422" w:rsidTr="002F4EAC">
        <w:trPr>
          <w:trHeight w:val="299"/>
        </w:trPr>
        <w:tc>
          <w:tcPr>
            <w:tcW w:w="4008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01" type="#_x0000_t75" style="width:12.05pt;height:13.15pt" o:ole="">
                  <v:imagedata r:id="rId35" o:title=""/>
                </v:shape>
                <w:control r:id="rId36" w:name="CheckBox117413" w:shapeid="_x0000_i110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BUP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03" type="#_x0000_t75" style="width:12.05pt;height:13.15pt" o:ole="">
                  <v:imagedata r:id="rId37" o:title=""/>
                </v:shape>
                <w:control r:id="rId38" w:name="CheckBox117414" w:shapeid="_x0000_i1103"/>
              </w:object>
            </w:r>
            <w:proofErr w:type="gram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VOP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05" type="#_x0000_t75" style="width:12.05pt;height:13.15pt" o:ole="">
                  <v:imagedata r:id="rId39" o:title=""/>
                </v:shape>
                <w:control r:id="rId40" w:name="CheckBox1174121" w:shapeid="_x0000_i110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SPH</w:t>
            </w:r>
          </w:p>
        </w:tc>
        <w:tc>
          <w:tcPr>
            <w:tcW w:w="5279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7422" w:rsidRPr="00287422" w:rsidTr="002F4EAC">
        <w:trPr>
          <w:trHeight w:val="299"/>
        </w:trPr>
        <w:tc>
          <w:tcPr>
            <w:tcW w:w="4008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07" type="#_x0000_t75" style="width:12.05pt;height:13.15pt" o:ole="">
                  <v:imagedata r:id="rId41" o:title=""/>
                </v:shape>
                <w:control r:id="rId42" w:name="CheckBox117415" w:shapeid="_x0000_i110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Flyktningkontoret</w:t>
            </w:r>
          </w:p>
        </w:tc>
        <w:tc>
          <w:tcPr>
            <w:tcW w:w="5279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7422" w:rsidRPr="00287422" w:rsidTr="002F4EAC">
        <w:trPr>
          <w:trHeight w:val="322"/>
        </w:trPr>
        <w:tc>
          <w:tcPr>
            <w:tcW w:w="4008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09" type="#_x0000_t75" style="width:12.05pt;height:13.15pt" o:ole="">
                  <v:imagedata r:id="rId43" o:title=""/>
                </v:shape>
                <w:control r:id="rId44" w:name="CheckBox117416" w:shapeid="_x0000_i110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Barneverntjenesten</w:t>
            </w:r>
          </w:p>
        </w:tc>
        <w:tc>
          <w:tcPr>
            <w:tcW w:w="5279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7422" w:rsidRPr="00287422" w:rsidTr="002F4EAC">
        <w:trPr>
          <w:trHeight w:val="322"/>
        </w:trPr>
        <w:tc>
          <w:tcPr>
            <w:tcW w:w="4008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11" type="#_x0000_t75" style="width:12.05pt;height:13.15pt" o:ole="">
                  <v:imagedata r:id="rId45" o:title=""/>
                </v:shape>
                <w:control r:id="rId46" w:name="CheckBox117417" w:shapeid="_x0000_i111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Koordinerende enhet</w:t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13" type="#_x0000_t75" style="width:12.05pt;height:13.15pt" o:ole="">
                  <v:imagedata r:id="rId47" o:title=""/>
                </v:shape>
                <w:control r:id="rId48" w:name="CheckBox1174171" w:shapeid="_x0000_i1113"/>
              </w:objec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Andre</w:t>
            </w:r>
          </w:p>
        </w:tc>
        <w:tc>
          <w:tcPr>
            <w:tcW w:w="5279" w:type="dxa"/>
            <w:shd w:val="clear" w:color="auto" w:fill="F2F2F2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>
          <v:shape id="_x0000_i1115" type="#_x0000_t75" style="width:12.05pt;height:13.15pt" o:ole="">
            <v:imagedata r:id="rId49" o:title=""/>
          </v:shape>
          <w:control r:id="rId50" w:name="CheckBox1174101" w:shapeid="_x0000_i1115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Ungdommen </w:t>
      </w:r>
      <w:r w:rsidRPr="00287422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(foresatte dersom under 18 år) 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er kjent med at forespørsel rettes til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    Harstad og hva tilbudet er.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>
          <v:shape id="_x0000_i1117" type="#_x0000_t75" style="width:12.05pt;height:13.15pt" o:ole="">
            <v:imagedata r:id="rId51" o:title=""/>
          </v:shape>
          <w:control r:id="rId52" w:name="CheckBox11741011" w:shapeid="_x0000_i1117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Ungdommen og saksbehandler er kjent med at det innkalles til </w:t>
      </w:r>
    </w:p>
    <w:p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kartleggingssamtale samt innhentes nødvendig informasjon dersom ungdommen vurderes som aktuell for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Harstad. Samtykkeerklæring signeres hos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før kartlegging.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>
          <v:shape id="_x0000_i1119" type="#_x0000_t75" style="width:12.05pt;height:13.15pt" o:ole="">
            <v:imagedata r:id="rId53" o:title=""/>
          </v:shape>
          <w:control r:id="rId54" w:name="CheckBox11741012" w:shapeid="_x0000_i1119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Vedlagt ligger eget skriv fra ungdommen der ungdommen med egne ord  </w:t>
      </w:r>
    </w:p>
    <w:p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forteller om seg selv, hvorfor ungdommen har behov for å bo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Harstad og hva som er motivasjonen for å søke plass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.  </w:t>
      </w:r>
    </w:p>
    <w:p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Det gjøres oppmerksom på at ungdommer som tilbys plass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Harstad skal signere to ulike kontrakter. Disse er: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Samarbeidsavtale mellom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Harstad og den aktuelle ungdommen.</w:t>
      </w:r>
    </w:p>
    <w:p w:rsidR="00287422" w:rsidRPr="00287422" w:rsidRDefault="00287422" w:rsidP="002874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Leiekontrakt mellom boligkontoret og den aktuelle ungdommen jfr. regulering av boligen og dens formål. 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Tilbakemelding på forespørsel om tilbud gis til saksbehandler i innsøkende instans som gir tilbakemelding til ungdommen. Tilbakemelding begrunnes.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vurderer forespørsler utfra kriterier for målgruppe og sammensetning av beboere i </w:t>
      </w:r>
      <w:proofErr w:type="spellStart"/>
      <w:r w:rsidRPr="00287422">
        <w:rPr>
          <w:rFonts w:ascii="Arial" w:eastAsia="Times New Roman" w:hAnsi="Arial" w:cs="Arial"/>
          <w:sz w:val="24"/>
          <w:szCs w:val="24"/>
          <w:lang w:eastAsia="nb-NO"/>
        </w:rPr>
        <w:t>Foyer</w:t>
      </w:r>
      <w:proofErr w:type="spellEnd"/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som helhet.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Signaturer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5899"/>
      </w:tblGrid>
      <w:tr w:rsidR="00287422" w:rsidRPr="00287422" w:rsidTr="002F4EAC">
        <w:tc>
          <w:tcPr>
            <w:tcW w:w="3708" w:type="dxa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>Dato:</w:t>
            </w:r>
          </w:p>
        </w:tc>
        <w:tc>
          <w:tcPr>
            <w:tcW w:w="6636" w:type="dxa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Saksbehandler</w:t>
            </w:r>
          </w:p>
        </w:tc>
      </w:tr>
      <w:tr w:rsidR="00287422" w:rsidRPr="00287422" w:rsidTr="002F4EAC">
        <w:tc>
          <w:tcPr>
            <w:tcW w:w="3708" w:type="dxa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>Dato:</w:t>
            </w:r>
          </w:p>
        </w:tc>
        <w:tc>
          <w:tcPr>
            <w:tcW w:w="6636" w:type="dxa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Leder</w:t>
            </w:r>
          </w:p>
        </w:tc>
      </w:tr>
      <w:tr w:rsidR="00287422" w:rsidRPr="00287422" w:rsidTr="002F4EAC">
        <w:tc>
          <w:tcPr>
            <w:tcW w:w="3708" w:type="dxa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gramStart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             Dato</w:t>
            </w:r>
            <w:proofErr w:type="gramEnd"/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636" w:type="dxa"/>
          </w:tcPr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Ungdom</w:t>
            </w:r>
          </w:p>
        </w:tc>
      </w:tr>
    </w:tbl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>Forespørsel sendes til:</w:t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  <w:t xml:space="preserve">Besøksadresse: </w:t>
      </w:r>
    </w:p>
    <w:p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Harstad kommune, Enhet for bo og oppfølging, </w:t>
      </w:r>
      <w:proofErr w:type="gramStart"/>
      <w:r w:rsidRPr="00287422">
        <w:rPr>
          <w:rFonts w:ascii="Arial" w:eastAsia="Times New Roman" w:hAnsi="Arial" w:cs="Arial"/>
          <w:sz w:val="20"/>
          <w:szCs w:val="20"/>
          <w:lang w:eastAsia="nb-NO"/>
        </w:rPr>
        <w:t>FOYER              Storgata</w:t>
      </w:r>
      <w:proofErr w:type="gramEnd"/>
      <w:r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5                                                         v/ Ragnhild Norwich, Postboks 1000, 9479 Harstad</w:t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sz w:val="20"/>
          <w:szCs w:val="20"/>
          <w:lang w:eastAsia="nb-NO"/>
        </w:rPr>
        <w:t>9405 Harstad</w:t>
      </w: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>Sted</w:t>
      </w:r>
      <w:proofErr w:type="gramStart"/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………………</w:t>
      </w:r>
      <w:proofErr w:type="gramEnd"/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>Dato……/…………………Underskrift…………………………………</w:t>
      </w: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8E0C98" w:rsidRDefault="008E0C98"/>
    <w:sectPr w:rsidR="008E0C98" w:rsidSect="00874B9E">
      <w:headerReference w:type="first" r:id="rId55"/>
      <w:pgSz w:w="11907" w:h="16840" w:code="9"/>
      <w:pgMar w:top="1134" w:right="1418" w:bottom="1616" w:left="1418" w:header="708" w:footer="113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BE0">
      <w:pPr>
        <w:spacing w:after="0" w:line="240" w:lineRule="auto"/>
      </w:pPr>
      <w:r>
        <w:separator/>
      </w:r>
    </w:p>
  </w:endnote>
  <w:endnote w:type="continuationSeparator" w:id="0">
    <w:p w:rsidR="00000000" w:rsidRDefault="0061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BE0">
      <w:pPr>
        <w:spacing w:after="0" w:line="240" w:lineRule="auto"/>
      </w:pPr>
      <w:r>
        <w:separator/>
      </w:r>
    </w:p>
  </w:footnote>
  <w:footnote w:type="continuationSeparator" w:id="0">
    <w:p w:rsidR="00000000" w:rsidRDefault="0061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80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0A0" w:firstRow="1" w:lastRow="0" w:firstColumn="1" w:lastColumn="0" w:noHBand="0" w:noVBand="0"/>
    </w:tblPr>
    <w:tblGrid>
      <w:gridCol w:w="9322"/>
    </w:tblGrid>
    <w:tr w:rsidR="00B20A17" w:rsidRPr="00F310F3" w:rsidTr="00874B9E">
      <w:tc>
        <w:tcPr>
          <w:tcW w:w="9322" w:type="dxa"/>
        </w:tcPr>
        <w:p w:rsidR="00B20A17" w:rsidRPr="00F310F3" w:rsidRDefault="00B33A86" w:rsidP="00874B9E">
          <w:pPr>
            <w:tabs>
              <w:tab w:val="left" w:pos="5954"/>
            </w:tabs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16"/>
              <w:szCs w:val="16"/>
              <w:lang w:eastAsia="nb-NO"/>
            </w:rPr>
            <w:drawing>
              <wp:inline distT="0" distB="0" distL="0" distR="0" wp14:anchorId="4AED1782" wp14:editId="04ABC533">
                <wp:extent cx="1854200" cy="552450"/>
                <wp:effectExtent l="0" t="0" r="0" b="0"/>
                <wp:docPr id="1" name="Bilde 1" descr="logo m-txt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logo m-txt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20"/>
              <w:lang w:eastAsia="nb-NO"/>
            </w:rPr>
            <w:drawing>
              <wp:anchor distT="0" distB="0" distL="114300" distR="114300" simplePos="0" relativeHeight="251659264" behindDoc="1" locked="0" layoutInCell="1" allowOverlap="1" wp14:anchorId="4CB8E961" wp14:editId="6CDDFC63">
                <wp:simplePos x="0" y="0"/>
                <wp:positionH relativeFrom="column">
                  <wp:posOffset>5211445</wp:posOffset>
                </wp:positionH>
                <wp:positionV relativeFrom="paragraph">
                  <wp:posOffset>52705</wp:posOffset>
                </wp:positionV>
                <wp:extent cx="781050" cy="479425"/>
                <wp:effectExtent l="0" t="0" r="0" b="0"/>
                <wp:wrapNone/>
                <wp:docPr id="2" name="Bilde 2" descr="s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sz w:val="16"/>
              <w:szCs w:val="16"/>
            </w:rPr>
            <w:tab/>
          </w:r>
        </w:p>
      </w:tc>
    </w:tr>
  </w:tbl>
  <w:p w:rsidR="00B20A17" w:rsidRDefault="00611BE0" w:rsidP="00874B9E">
    <w:pPr>
      <w:pStyle w:val="Topptekst"/>
    </w:pPr>
  </w:p>
  <w:p w:rsidR="00B20A17" w:rsidRDefault="00611BE0" w:rsidP="00874B9E">
    <w:pPr>
      <w:pStyle w:val="Topptekst"/>
    </w:pPr>
  </w:p>
  <w:p w:rsidR="00B20A17" w:rsidRDefault="00611BE0" w:rsidP="00874B9E">
    <w:pPr>
      <w:pStyle w:val="Topptekst"/>
    </w:pPr>
  </w:p>
  <w:p w:rsidR="00B20A17" w:rsidRDefault="00611BE0" w:rsidP="00874B9E">
    <w:pPr>
      <w:pStyle w:val="Topptekst"/>
    </w:pPr>
  </w:p>
  <w:p w:rsidR="00B20A17" w:rsidRPr="006D5403" w:rsidRDefault="00B33A86" w:rsidP="00874B9E">
    <w:pPr>
      <w:pStyle w:val="Topptekst"/>
      <w:tabs>
        <w:tab w:val="left" w:pos="6237"/>
      </w:tabs>
      <w:rPr>
        <w:rFonts w:ascii="Consolas" w:hAnsi="Consolas" w:cs="Arial"/>
        <w:bCs/>
        <w:sz w:val="32"/>
        <w:szCs w:val="32"/>
      </w:rPr>
    </w:pPr>
    <w:r>
      <w:rPr>
        <w:rFonts w:ascii="Bookman Old Style" w:hAnsi="Bookman Old Style"/>
        <w:bCs/>
      </w:rPr>
      <w:tab/>
    </w:r>
  </w:p>
  <w:p w:rsidR="00B20A17" w:rsidRDefault="00B33A86" w:rsidP="00874B9E">
    <w:pPr>
      <w:pStyle w:val="Topptekst"/>
      <w:tabs>
        <w:tab w:val="left" w:pos="6237"/>
      </w:tabs>
      <w:jc w:val="right"/>
      <w:rPr>
        <w:rFonts w:ascii="Bookman Old Style" w:hAnsi="Bookman Old Style"/>
        <w:bCs/>
        <w:sz w:val="20"/>
      </w:rPr>
    </w:pPr>
    <w:r>
      <w:rPr>
        <w:rFonts w:ascii="Bookman Old Style" w:hAnsi="Bookman Old Style"/>
        <w:bCs/>
        <w:sz w:val="20"/>
      </w:rPr>
      <w:t>Unntatt fra offentlighet</w:t>
    </w:r>
  </w:p>
  <w:p w:rsidR="00B20A17" w:rsidRDefault="00B33A86" w:rsidP="00874B9E">
    <w:pPr>
      <w:pStyle w:val="Topptekst"/>
      <w:tabs>
        <w:tab w:val="left" w:pos="6237"/>
      </w:tabs>
      <w:jc w:val="center"/>
      <w:rPr>
        <w:rFonts w:ascii="Bookman Old Style" w:hAnsi="Bookman Old Style"/>
        <w:bCs/>
        <w:sz w:val="20"/>
      </w:rPr>
    </w:pPr>
    <w:r>
      <w:rPr>
        <w:rFonts w:ascii="Bookman Old Style" w:hAnsi="Bookman Old Style"/>
        <w:bCs/>
        <w:sz w:val="20"/>
      </w:rPr>
      <w:t xml:space="preserve">                                                                                                          </w:t>
    </w:r>
    <w:proofErr w:type="spellStart"/>
    <w:r>
      <w:rPr>
        <w:rFonts w:ascii="Bookman Old Style" w:hAnsi="Bookman Old Style"/>
        <w:bCs/>
        <w:sz w:val="20"/>
      </w:rPr>
      <w:t>Offentlighetsl</w:t>
    </w:r>
    <w:proofErr w:type="spellEnd"/>
    <w:r>
      <w:rPr>
        <w:rFonts w:ascii="Bookman Old Style" w:hAnsi="Bookman Old Style"/>
        <w:bCs/>
        <w:sz w:val="20"/>
      </w:rPr>
      <w:t>.§ 13</w:t>
    </w:r>
    <w:r w:rsidRPr="00922F0C">
      <w:rPr>
        <w:rFonts w:ascii="Bookman Old Style" w:hAnsi="Bookman Old Style"/>
        <w:bCs/>
        <w:sz w:val="20"/>
      </w:rPr>
      <w:t>.</w:t>
    </w:r>
    <w:r>
      <w:rPr>
        <w:rFonts w:ascii="Bookman Old Style" w:hAnsi="Bookman Old Style"/>
        <w:bCs/>
        <w:sz w:val="20"/>
      </w:rPr>
      <w:t xml:space="preserve"> jfr.</w:t>
    </w:r>
  </w:p>
  <w:p w:rsidR="00B20A17" w:rsidRPr="00CF626E" w:rsidRDefault="00B33A86" w:rsidP="00874B9E">
    <w:pPr>
      <w:pStyle w:val="Topptekst"/>
      <w:tabs>
        <w:tab w:val="left" w:pos="6237"/>
      </w:tabs>
      <w:jc w:val="center"/>
      <w:rPr>
        <w:rFonts w:ascii="Bookman Old Style" w:hAnsi="Bookman Old Style"/>
        <w:bCs/>
        <w:sz w:val="20"/>
      </w:rPr>
    </w:pPr>
    <w:r>
      <w:tab/>
    </w:r>
    <w:r>
      <w:tab/>
      <w:t xml:space="preserve">        </w:t>
    </w:r>
    <w:proofErr w:type="spellStart"/>
    <w:r>
      <w:rPr>
        <w:rFonts w:ascii="Bookman Old Style" w:hAnsi="Bookman Old Style"/>
        <w:sz w:val="20"/>
      </w:rPr>
      <w:t>Forvaltningsl</w:t>
    </w:r>
    <w:proofErr w:type="spellEnd"/>
    <w:r>
      <w:rPr>
        <w:rFonts w:ascii="Bookman Old Style" w:hAnsi="Bookman Old Style"/>
        <w:sz w:val="20"/>
      </w:rPr>
      <w:t xml:space="preserve">. </w:t>
    </w:r>
    <w:r>
      <w:rPr>
        <w:rFonts w:ascii="Bookman Old Style" w:hAnsi="Bookman Old Style"/>
        <w:bCs/>
        <w:sz w:val="20"/>
      </w:rPr>
      <w:t>§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575E"/>
    <w:multiLevelType w:val="hybridMultilevel"/>
    <w:tmpl w:val="FC784D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22"/>
    <w:rsid w:val="00287422"/>
    <w:rsid w:val="00611BE0"/>
    <w:rsid w:val="008E0C98"/>
    <w:rsid w:val="00B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8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7422"/>
  </w:style>
  <w:style w:type="paragraph" w:styleId="Bobletekst">
    <w:name w:val="Balloon Text"/>
    <w:basedOn w:val="Normal"/>
    <w:link w:val="BobletekstTegn"/>
    <w:uiPriority w:val="99"/>
    <w:semiHidden/>
    <w:unhideWhenUsed/>
    <w:rsid w:val="002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8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7422"/>
  </w:style>
  <w:style w:type="paragraph" w:styleId="Bobletekst">
    <w:name w:val="Balloon Text"/>
    <w:basedOn w:val="Normal"/>
    <w:link w:val="BobletekstTegn"/>
    <w:uiPriority w:val="99"/>
    <w:semiHidden/>
    <w:unhideWhenUsed/>
    <w:rsid w:val="002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Norwich</dc:creator>
  <cp:lastModifiedBy>Ragnhild Norwich</cp:lastModifiedBy>
  <cp:revision>2</cp:revision>
  <dcterms:created xsi:type="dcterms:W3CDTF">2018-10-25T08:49:00Z</dcterms:created>
  <dcterms:modified xsi:type="dcterms:W3CDTF">2018-10-25T08:49:00Z</dcterms:modified>
</cp:coreProperties>
</file>